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AD7F28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935103" w:rsidRPr="00935103">
        <w:rPr>
          <w:rFonts w:ascii="Verdana" w:eastAsia="Times New Roman" w:hAnsi="Verdana" w:cs="Times New Roman"/>
          <w:b/>
          <w:lang w:eastAsia="cs-CZ"/>
        </w:rPr>
        <w:t>„</w:t>
      </w:r>
      <w:bookmarkEnd w:id="1"/>
      <w:r w:rsidR="00935103" w:rsidRPr="00935103">
        <w:rPr>
          <w:rFonts w:ascii="Verdana" w:eastAsia="Times New Roman" w:hAnsi="Verdana" w:cs="Times New Roman"/>
          <w:b/>
          <w:lang w:eastAsia="cs-CZ"/>
        </w:rPr>
        <w:t xml:space="preserve">Oprava tramvajového křížení v km 4,064 v ŽST Olomouc Město“ </w:t>
      </w:r>
      <w:r w:rsidR="00935103" w:rsidRPr="00935103">
        <w:rPr>
          <w:rFonts w:ascii="Verdana" w:eastAsia="Times New Roman" w:hAnsi="Verdana" w:cs="Times New Roman"/>
          <w:lang w:eastAsia="cs-CZ"/>
        </w:rPr>
        <w:t>č.j. 16721/2025-SŽ-OŘ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93510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93510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93510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5103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D5DFE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9D5DFE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79</TotalTime>
  <Pages>2</Pages>
  <Words>482</Words>
  <Characters>2846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10</cp:revision>
  <cp:lastPrinted>2017-11-28T17:18:00Z</cp:lastPrinted>
  <dcterms:created xsi:type="dcterms:W3CDTF">2023-11-16T10:29:00Z</dcterms:created>
  <dcterms:modified xsi:type="dcterms:W3CDTF">2025-04-25T08:09:00Z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